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7A" w:rsidRPr="00054AEE" w:rsidRDefault="008F7C1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54AEE">
        <w:rPr>
          <w:rFonts w:ascii="方正小标宋简体" w:eastAsia="方正小标宋简体" w:hint="eastAsia"/>
          <w:sz w:val="44"/>
          <w:szCs w:val="44"/>
        </w:rPr>
        <w:t>柳州</w:t>
      </w:r>
      <w:proofErr w:type="gramStart"/>
      <w:r w:rsidRPr="00054AEE">
        <w:rPr>
          <w:rFonts w:ascii="方正小标宋简体" w:eastAsia="方正小标宋简体" w:hint="eastAsia"/>
          <w:sz w:val="44"/>
          <w:szCs w:val="44"/>
        </w:rPr>
        <w:t>市</w:t>
      </w:r>
      <w:r w:rsidRPr="00054AEE">
        <w:rPr>
          <w:rFonts w:ascii="方正小标宋简体" w:eastAsia="方正小标宋简体" w:hint="eastAsia"/>
          <w:sz w:val="44"/>
          <w:szCs w:val="44"/>
        </w:rPr>
        <w:t>鱼峰区</w:t>
      </w:r>
      <w:proofErr w:type="gramEnd"/>
      <w:r w:rsidRPr="00054AEE">
        <w:rPr>
          <w:rFonts w:ascii="方正小标宋简体" w:eastAsia="方正小标宋简体" w:hint="eastAsia"/>
          <w:sz w:val="44"/>
          <w:szCs w:val="44"/>
        </w:rPr>
        <w:t>各级文物保护单位一览表</w:t>
      </w:r>
    </w:p>
    <w:tbl>
      <w:tblPr>
        <w:tblStyle w:val="a4"/>
        <w:tblpPr w:leftFromText="180" w:rightFromText="180" w:vertAnchor="page" w:horzAnchor="margin" w:tblpXSpec="center" w:tblpY="2851"/>
        <w:tblW w:w="10740" w:type="dxa"/>
        <w:tblLayout w:type="fixed"/>
        <w:tblLook w:val="04A0" w:firstRow="1" w:lastRow="0" w:firstColumn="1" w:lastColumn="0" w:noHBand="0" w:noVBand="1"/>
      </w:tblPr>
      <w:tblGrid>
        <w:gridCol w:w="540"/>
        <w:gridCol w:w="844"/>
        <w:gridCol w:w="1985"/>
        <w:gridCol w:w="2409"/>
        <w:gridCol w:w="1560"/>
        <w:gridCol w:w="3402"/>
      </w:tblGrid>
      <w:tr w:rsidR="00BF5BF9" w:rsidTr="00BF5BF9">
        <w:trPr>
          <w:trHeight w:val="766"/>
        </w:trPr>
        <w:tc>
          <w:tcPr>
            <w:tcW w:w="540" w:type="dxa"/>
            <w:vAlign w:val="center"/>
          </w:tcPr>
          <w:p w:rsidR="00CC52A1" w:rsidRDefault="00CC52A1" w:rsidP="00054AE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5238" w:type="dxa"/>
            <w:gridSpan w:val="3"/>
            <w:vAlign w:val="center"/>
          </w:tcPr>
          <w:p w:rsidR="00CC52A1" w:rsidRDefault="00CC52A1" w:rsidP="00054AE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文物名称</w:t>
            </w:r>
          </w:p>
        </w:tc>
        <w:tc>
          <w:tcPr>
            <w:tcW w:w="1560" w:type="dxa"/>
            <w:vAlign w:val="center"/>
          </w:tcPr>
          <w:p w:rsidR="00CC52A1" w:rsidRDefault="00CC52A1" w:rsidP="00054AE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时代</w:t>
            </w:r>
          </w:p>
        </w:tc>
        <w:tc>
          <w:tcPr>
            <w:tcW w:w="3402" w:type="dxa"/>
            <w:vAlign w:val="center"/>
          </w:tcPr>
          <w:p w:rsidR="00CC52A1" w:rsidRDefault="00CC52A1" w:rsidP="00054AE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保护单位级别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5238" w:type="dxa"/>
            <w:gridSpan w:val="3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白莲洞遗址</w:t>
            </w:r>
          </w:p>
        </w:tc>
        <w:tc>
          <w:tcPr>
            <w:tcW w:w="156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旧石器时代～新石器时代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全国重点文物保护单位</w:t>
            </w:r>
          </w:p>
        </w:tc>
      </w:tr>
      <w:tr w:rsidR="00BF5BF9" w:rsidRPr="00BF5BF9" w:rsidTr="00BF5BF9">
        <w:trPr>
          <w:trHeight w:val="716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5238" w:type="dxa"/>
            <w:gridSpan w:val="3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鲤鱼嘴遗址</w:t>
            </w:r>
          </w:p>
        </w:tc>
        <w:tc>
          <w:tcPr>
            <w:tcW w:w="156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新石器时代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全国重点文物保护单位</w:t>
            </w:r>
          </w:p>
        </w:tc>
      </w:tr>
      <w:tr w:rsidR="00BF5BF9" w:rsidRPr="00BF5BF9" w:rsidTr="00BF5BF9">
        <w:trPr>
          <w:trHeight w:val="716"/>
        </w:trPr>
        <w:tc>
          <w:tcPr>
            <w:tcW w:w="540" w:type="dxa"/>
            <w:vMerge w:val="restart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829" w:type="dxa"/>
            <w:gridSpan w:val="2"/>
            <w:vMerge w:val="restart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胡志明旧居</w:t>
            </w:r>
          </w:p>
        </w:tc>
        <w:tc>
          <w:tcPr>
            <w:tcW w:w="2409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胡志明旧居</w:t>
            </w:r>
          </w:p>
        </w:tc>
        <w:tc>
          <w:tcPr>
            <w:tcW w:w="1560" w:type="dxa"/>
            <w:vMerge w:val="restart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民国</w:t>
            </w:r>
          </w:p>
        </w:tc>
        <w:tc>
          <w:tcPr>
            <w:tcW w:w="3402" w:type="dxa"/>
            <w:vMerge w:val="restart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全国重点文物保护单位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乐群社旧址</w:t>
            </w:r>
          </w:p>
        </w:tc>
        <w:tc>
          <w:tcPr>
            <w:tcW w:w="1560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F5BF9" w:rsidRPr="00BF5BF9" w:rsidTr="00BF5BF9">
        <w:trPr>
          <w:trHeight w:val="716"/>
        </w:trPr>
        <w:tc>
          <w:tcPr>
            <w:tcW w:w="540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蟠龙山扣留所旧址</w:t>
            </w:r>
          </w:p>
        </w:tc>
        <w:tc>
          <w:tcPr>
            <w:tcW w:w="1560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红楼旧址</w:t>
            </w:r>
          </w:p>
        </w:tc>
        <w:tc>
          <w:tcPr>
            <w:tcW w:w="1560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F5BF9" w:rsidRPr="00BF5BF9" w:rsidTr="00BF5BF9">
        <w:trPr>
          <w:trHeight w:val="928"/>
        </w:trPr>
        <w:tc>
          <w:tcPr>
            <w:tcW w:w="540" w:type="dxa"/>
            <w:vMerge w:val="restart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829" w:type="dxa"/>
            <w:gridSpan w:val="2"/>
            <w:vMerge w:val="restart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昆仑关战役旧址</w:t>
            </w:r>
          </w:p>
        </w:tc>
        <w:tc>
          <w:tcPr>
            <w:tcW w:w="2409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桂南会战检讨会旧址</w:t>
            </w:r>
          </w:p>
        </w:tc>
        <w:tc>
          <w:tcPr>
            <w:tcW w:w="1560" w:type="dxa"/>
            <w:vMerge w:val="restart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民国</w:t>
            </w:r>
          </w:p>
        </w:tc>
        <w:tc>
          <w:tcPr>
            <w:tcW w:w="3402" w:type="dxa"/>
            <w:vMerge w:val="restart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全国重点文物保护单位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护</w:t>
            </w:r>
            <w:proofErr w:type="gramStart"/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蒋</w:t>
            </w:r>
            <w:proofErr w:type="gramEnd"/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洞</w:t>
            </w:r>
          </w:p>
        </w:tc>
        <w:tc>
          <w:tcPr>
            <w:tcW w:w="1560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Merge w:val="restart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829" w:type="dxa"/>
            <w:gridSpan w:val="2"/>
            <w:vMerge w:val="restart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鱼峰山</w:t>
            </w:r>
            <w:proofErr w:type="gramEnd"/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马鞍山摩崖石刻</w:t>
            </w:r>
          </w:p>
        </w:tc>
        <w:tc>
          <w:tcPr>
            <w:tcW w:w="2409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马鞍山摩崖石刻</w:t>
            </w:r>
          </w:p>
        </w:tc>
        <w:tc>
          <w:tcPr>
            <w:tcW w:w="156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宋至清</w:t>
            </w:r>
          </w:p>
        </w:tc>
        <w:tc>
          <w:tcPr>
            <w:tcW w:w="3402" w:type="dxa"/>
            <w:vMerge w:val="restart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自治区重点文物保护单位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鱼峰山</w:t>
            </w:r>
            <w:proofErr w:type="gramEnd"/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摩崖石刻</w:t>
            </w:r>
          </w:p>
        </w:tc>
        <w:tc>
          <w:tcPr>
            <w:tcW w:w="156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元至清</w:t>
            </w:r>
          </w:p>
        </w:tc>
        <w:tc>
          <w:tcPr>
            <w:tcW w:w="3402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54AEE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九头山汉墓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汉代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自治区文物保护单位</w:t>
            </w:r>
          </w:p>
        </w:tc>
      </w:tr>
      <w:tr w:rsidR="00054AEE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刘</w:t>
            </w:r>
            <w:r w:rsidRPr="00BF5BF9">
              <w:rPr>
                <w:rFonts w:ascii="宋体" w:eastAsia="宋体" w:hAnsi="宋体" w:cs="宋体" w:hint="eastAsia"/>
                <w:sz w:val="28"/>
                <w:szCs w:val="28"/>
              </w:rPr>
              <w:t>蕡</w:t>
            </w:r>
            <w:r w:rsidRPr="00BF5B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墓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唐代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自治区文物保护单位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Merge w:val="restart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844" w:type="dxa"/>
            <w:vMerge w:val="restart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杨廷理及其家族墓</w:t>
            </w:r>
          </w:p>
        </w:tc>
        <w:tc>
          <w:tcPr>
            <w:tcW w:w="1985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杨廷理墓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清</w:t>
            </w:r>
          </w:p>
        </w:tc>
        <w:tc>
          <w:tcPr>
            <w:tcW w:w="3402" w:type="dxa"/>
            <w:vMerge w:val="restart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自治区文物保护单位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杨廷理家族墓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清</w:t>
            </w:r>
          </w:p>
        </w:tc>
        <w:tc>
          <w:tcPr>
            <w:tcW w:w="3402" w:type="dxa"/>
            <w:vMerge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F5BF9" w:rsidRPr="00BF5BF9" w:rsidTr="00BF5BF9">
        <w:trPr>
          <w:trHeight w:val="458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游山摩崖石刻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近现代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书山摩崖石刻及碑刻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回族墓地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清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灵泉寺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唐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蟠龙山古建筑遗址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清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14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响水遗址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新石器时代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15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驾鹤山摩崖石刻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宋至明清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16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都乐-</w:t>
            </w:r>
            <w:proofErr w:type="gramStart"/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帽合史前</w:t>
            </w:r>
            <w:proofErr w:type="gramEnd"/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文化遗址群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史前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17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平北三大功绩及九曲洞摩崖石刻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明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18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雷山摩崖石刻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明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19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陆道岩摩崖石刻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宋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20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“天山万里”摩崖石刻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明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  <w:tr w:rsidR="00BF5BF9" w:rsidRPr="00BF5BF9" w:rsidTr="00BF5BF9">
        <w:trPr>
          <w:trHeight w:val="458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21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社王山</w:t>
            </w:r>
            <w:proofErr w:type="gramEnd"/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摩崖石刻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bookmarkStart w:id="0" w:name="_GoBack"/>
            <w:bookmarkEnd w:id="0"/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明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戴钦墓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明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23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唐</w:t>
            </w:r>
            <w:proofErr w:type="gramStart"/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学益墓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清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  <w:tr w:rsidR="00BF5BF9" w:rsidRPr="00BF5BF9" w:rsidTr="00BF5BF9">
        <w:trPr>
          <w:trHeight w:val="751"/>
        </w:trPr>
        <w:tc>
          <w:tcPr>
            <w:tcW w:w="540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24</w:t>
            </w:r>
          </w:p>
        </w:tc>
        <w:tc>
          <w:tcPr>
            <w:tcW w:w="282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赵家井</w:t>
            </w:r>
          </w:p>
        </w:tc>
        <w:tc>
          <w:tcPr>
            <w:tcW w:w="3969" w:type="dxa"/>
            <w:gridSpan w:val="2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清</w:t>
            </w:r>
          </w:p>
        </w:tc>
        <w:tc>
          <w:tcPr>
            <w:tcW w:w="3402" w:type="dxa"/>
            <w:vAlign w:val="center"/>
          </w:tcPr>
          <w:p w:rsidR="00CC52A1" w:rsidRPr="00BF5BF9" w:rsidRDefault="00CC52A1" w:rsidP="00054AE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F5BF9">
              <w:rPr>
                <w:rFonts w:ascii="仿宋_GB2312" w:eastAsia="仿宋_GB2312" w:hAnsi="仿宋" w:hint="eastAsia"/>
                <w:sz w:val="28"/>
                <w:szCs w:val="28"/>
              </w:rPr>
              <w:t>柳州市文物保护单位</w:t>
            </w:r>
          </w:p>
        </w:tc>
      </w:tr>
    </w:tbl>
    <w:p w:rsidR="00A61D7A" w:rsidRPr="00BF5BF9" w:rsidRDefault="00A61D7A" w:rsidP="00054AEE">
      <w:pPr>
        <w:jc w:val="center"/>
        <w:rPr>
          <w:rFonts w:ascii="仿宋_GB2312" w:eastAsia="仿宋_GB2312" w:hint="eastAsia"/>
          <w:sz w:val="28"/>
          <w:szCs w:val="28"/>
        </w:rPr>
      </w:pPr>
    </w:p>
    <w:sectPr w:rsidR="00A61D7A" w:rsidRPr="00BF5BF9" w:rsidSect="00CC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17" w:rsidRDefault="008F7C17" w:rsidP="00440A50">
      <w:r>
        <w:separator/>
      </w:r>
    </w:p>
  </w:endnote>
  <w:endnote w:type="continuationSeparator" w:id="0">
    <w:p w:rsidR="008F7C17" w:rsidRDefault="008F7C17" w:rsidP="0044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17" w:rsidRDefault="008F7C17" w:rsidP="00440A50">
      <w:r>
        <w:separator/>
      </w:r>
    </w:p>
  </w:footnote>
  <w:footnote w:type="continuationSeparator" w:id="0">
    <w:p w:rsidR="008F7C17" w:rsidRDefault="008F7C17" w:rsidP="00440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258D2"/>
    <w:rsid w:val="00054AEE"/>
    <w:rsid w:val="00440A50"/>
    <w:rsid w:val="008F7C17"/>
    <w:rsid w:val="00A61D7A"/>
    <w:rsid w:val="00BF5BF9"/>
    <w:rsid w:val="00CC52A1"/>
    <w:rsid w:val="73E2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40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40A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40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40A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40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40A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40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40A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7E194D-DEF0-48BD-93D4-73A072D8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wtj</cp:lastModifiedBy>
  <cp:revision>2</cp:revision>
  <dcterms:created xsi:type="dcterms:W3CDTF">2019-10-24T02:21:00Z</dcterms:created>
  <dcterms:modified xsi:type="dcterms:W3CDTF">2019-10-24T02:21:00Z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